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1FA" w:rsidRDefault="007A71FA" w:rsidP="007A71FA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71FA" w:rsidRDefault="007A71FA" w:rsidP="007A71F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r>
        <w:rPr>
          <w:rFonts w:ascii="Times New Roman" w:hAnsi="Times New Roman" w:cs="Times New Roman"/>
          <w:sz w:val="28"/>
          <w:szCs w:val="28"/>
        </w:rPr>
        <w:t>.04.2020(дата проведения)</w:t>
      </w:r>
    </w:p>
    <w:p w:rsidR="007A71FA" w:rsidRDefault="007A71FA" w:rsidP="007A71FA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8678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  <w:gridCol w:w="2376"/>
      </w:tblGrid>
      <w:tr w:rsidR="007A71FA" w:rsidTr="007A71FA">
        <w:trPr>
          <w:gridAfter w:val="1"/>
          <w:wAfter w:w="2376" w:type="dxa"/>
        </w:trPr>
        <w:tc>
          <w:tcPr>
            <w:tcW w:w="2268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7A71FA" w:rsidTr="007A71FA">
        <w:trPr>
          <w:gridAfter w:val="1"/>
          <w:wAfter w:w="2376" w:type="dxa"/>
          <w:trHeight w:val="1305"/>
        </w:trPr>
        <w:tc>
          <w:tcPr>
            <w:tcW w:w="2268" w:type="dxa"/>
            <w:vMerge w:val="restart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Сурова Д.А.</w:t>
            </w: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</w:tcPr>
          <w:p w:rsidR="007A71FA" w:rsidRPr="00110BB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BB8">
              <w:rPr>
                <w:rFonts w:ascii="Times New Roman" w:hAnsi="Times New Roman" w:cs="Times New Roman"/>
                <w:sz w:val="28"/>
                <w:szCs w:val="28"/>
              </w:rPr>
              <w:t>25.04.2020</w:t>
            </w:r>
          </w:p>
          <w:p w:rsidR="007A71FA" w:rsidRPr="00110BB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BB8">
              <w:rPr>
                <w:rFonts w:ascii="Times New Roman" w:hAnsi="Times New Roman" w:cs="Times New Roman"/>
                <w:sz w:val="28"/>
                <w:szCs w:val="28"/>
              </w:rPr>
              <w:t>Группа №2</w:t>
            </w:r>
          </w:p>
          <w:p w:rsidR="007A71FA" w:rsidRPr="00110BB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BB8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  <w:p w:rsidR="007A71FA" w:rsidRPr="00110BB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7A71FA" w:rsidRPr="00110BB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BB8">
              <w:rPr>
                <w:rFonts w:ascii="Times New Roman" w:hAnsi="Times New Roman" w:cs="Times New Roman"/>
                <w:sz w:val="28"/>
                <w:szCs w:val="28"/>
              </w:rPr>
              <w:t>Изучение двойных и тройных дробей. Каблучные выстукивания</w:t>
            </w:r>
          </w:p>
        </w:tc>
        <w:tc>
          <w:tcPr>
            <w:tcW w:w="2552" w:type="dxa"/>
          </w:tcPr>
          <w:p w:rsidR="007A71FA" w:rsidRPr="00110BB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BB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110B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A71FA" w:rsidRPr="00110BB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BB8">
              <w:rPr>
                <w:rFonts w:ascii="Times New Roman" w:hAnsi="Times New Roman" w:cs="Times New Roman"/>
                <w:sz w:val="28"/>
                <w:szCs w:val="28"/>
              </w:rPr>
              <w:t>Ответный видео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7A71FA" w:rsidRPr="00110BB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BB8"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2127" w:type="dxa"/>
          </w:tcPr>
          <w:p w:rsidR="007A71FA" w:rsidRPr="00110BB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BB8">
              <w:rPr>
                <w:rFonts w:ascii="Times New Roman" w:hAnsi="Times New Roman" w:cs="Times New Roman"/>
                <w:sz w:val="28"/>
                <w:szCs w:val="28"/>
              </w:rPr>
              <w:t xml:space="preserve">Телефон.  </w:t>
            </w:r>
          </w:p>
        </w:tc>
      </w:tr>
      <w:tr w:rsidR="007A71FA" w:rsidTr="007A71FA">
        <w:trPr>
          <w:gridAfter w:val="1"/>
          <w:wAfter w:w="2376" w:type="dxa"/>
          <w:trHeight w:val="165"/>
        </w:trPr>
        <w:tc>
          <w:tcPr>
            <w:tcW w:w="2268" w:type="dxa"/>
            <w:vMerge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C93">
              <w:rPr>
                <w:rFonts w:ascii="Times New Roman" w:hAnsi="Times New Roman" w:cs="Times New Roman"/>
                <w:sz w:val="28"/>
                <w:szCs w:val="28"/>
              </w:rPr>
              <w:t>25.04.2020</w:t>
            </w:r>
          </w:p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C93">
              <w:rPr>
                <w:rFonts w:ascii="Times New Roman" w:hAnsi="Times New Roman" w:cs="Times New Roman"/>
                <w:sz w:val="28"/>
                <w:szCs w:val="28"/>
              </w:rPr>
              <w:t>Группа №3</w:t>
            </w:r>
          </w:p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C93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C93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экзерсиса на основе русского </w:t>
            </w:r>
            <w:proofErr w:type="spellStart"/>
            <w:r w:rsidRPr="003A1C93">
              <w:rPr>
                <w:rFonts w:ascii="Times New Roman" w:hAnsi="Times New Roman" w:cs="Times New Roman"/>
                <w:sz w:val="28"/>
                <w:szCs w:val="28"/>
              </w:rPr>
              <w:t>танца.Народный</w:t>
            </w:r>
            <w:proofErr w:type="spellEnd"/>
            <w:r w:rsidRPr="003A1C93">
              <w:rPr>
                <w:rFonts w:ascii="Times New Roman" w:hAnsi="Times New Roman" w:cs="Times New Roman"/>
                <w:sz w:val="28"/>
                <w:szCs w:val="28"/>
              </w:rPr>
              <w:t xml:space="preserve"> шаг.</w:t>
            </w:r>
          </w:p>
        </w:tc>
        <w:tc>
          <w:tcPr>
            <w:tcW w:w="2552" w:type="dxa"/>
          </w:tcPr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C93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от педагога в группу в </w:t>
            </w:r>
            <w:proofErr w:type="spellStart"/>
            <w:r w:rsidRPr="003A1C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C93">
              <w:rPr>
                <w:rFonts w:ascii="Times New Roman" w:hAnsi="Times New Roman" w:cs="Times New Roman"/>
                <w:sz w:val="28"/>
                <w:szCs w:val="28"/>
              </w:rPr>
              <w:t xml:space="preserve"> Ответный видео материал о проделанной работе </w:t>
            </w:r>
          </w:p>
        </w:tc>
        <w:tc>
          <w:tcPr>
            <w:tcW w:w="1701" w:type="dxa"/>
          </w:tcPr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C93">
              <w:rPr>
                <w:rFonts w:ascii="Times New Roman" w:hAnsi="Times New Roman" w:cs="Times New Roman"/>
                <w:sz w:val="28"/>
                <w:szCs w:val="28"/>
              </w:rPr>
              <w:t>Группа№3</w:t>
            </w:r>
          </w:p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C93">
              <w:rPr>
                <w:rFonts w:ascii="Times New Roman" w:hAnsi="Times New Roman" w:cs="Times New Roman"/>
                <w:sz w:val="28"/>
                <w:szCs w:val="28"/>
              </w:rPr>
              <w:t>29.04</w:t>
            </w:r>
          </w:p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7A71FA" w:rsidRPr="003A1C93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C93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A71FA" w:rsidTr="007A71FA">
        <w:trPr>
          <w:gridAfter w:val="1"/>
          <w:wAfter w:w="2376" w:type="dxa"/>
          <w:trHeight w:val="165"/>
        </w:trPr>
        <w:tc>
          <w:tcPr>
            <w:tcW w:w="2268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A71FA" w:rsidRPr="009D68F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68F8">
              <w:rPr>
                <w:rFonts w:ascii="Times New Roman" w:hAnsi="Times New Roman" w:cs="Times New Roman"/>
                <w:sz w:val="28"/>
                <w:szCs w:val="28"/>
              </w:rPr>
              <w:t>25.04.2020</w:t>
            </w:r>
          </w:p>
          <w:p w:rsidR="007A71FA" w:rsidRPr="009D68F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68F8">
              <w:rPr>
                <w:rFonts w:ascii="Times New Roman" w:hAnsi="Times New Roman" w:cs="Times New Roman"/>
                <w:sz w:val="28"/>
                <w:szCs w:val="28"/>
              </w:rPr>
              <w:t>Группа №5</w:t>
            </w:r>
          </w:p>
          <w:p w:rsidR="007A71FA" w:rsidRPr="009D68F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68F8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</w:tc>
        <w:tc>
          <w:tcPr>
            <w:tcW w:w="3402" w:type="dxa"/>
          </w:tcPr>
          <w:p w:rsidR="007A71FA" w:rsidRPr="009D68F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68F8">
              <w:rPr>
                <w:rFonts w:ascii="Times New Roman" w:hAnsi="Times New Roman" w:cs="Times New Roman"/>
                <w:sz w:val="28"/>
                <w:szCs w:val="28"/>
              </w:rPr>
              <w:t>Стретчинг</w:t>
            </w:r>
            <w:proofErr w:type="spellEnd"/>
            <w:r w:rsidRPr="009D68F8">
              <w:rPr>
                <w:rFonts w:ascii="Times New Roman" w:hAnsi="Times New Roman" w:cs="Times New Roman"/>
                <w:sz w:val="28"/>
                <w:szCs w:val="28"/>
              </w:rPr>
              <w:t xml:space="preserve">. Проработка мышц бедра и коленного </w:t>
            </w:r>
            <w:proofErr w:type="spellStart"/>
            <w:r w:rsidRPr="009D68F8">
              <w:rPr>
                <w:rFonts w:ascii="Times New Roman" w:hAnsi="Times New Roman" w:cs="Times New Roman"/>
                <w:sz w:val="28"/>
                <w:szCs w:val="28"/>
              </w:rPr>
              <w:t>сустава.Канат</w:t>
            </w:r>
            <w:proofErr w:type="spellEnd"/>
            <w:r w:rsidRPr="009D68F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7A71FA" w:rsidRPr="009D68F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68F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 видео материала от педагога в группу в </w:t>
            </w:r>
            <w:proofErr w:type="spellStart"/>
            <w:r w:rsidRPr="009D68F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A71FA" w:rsidRPr="009D68F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68F8">
              <w:rPr>
                <w:rFonts w:ascii="Times New Roman" w:hAnsi="Times New Roman" w:cs="Times New Roman"/>
                <w:sz w:val="28"/>
                <w:szCs w:val="28"/>
              </w:rPr>
              <w:t>Ответный видео материал.</w:t>
            </w:r>
          </w:p>
        </w:tc>
        <w:tc>
          <w:tcPr>
            <w:tcW w:w="1701" w:type="dxa"/>
          </w:tcPr>
          <w:p w:rsidR="007A71FA" w:rsidRPr="009D68F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68F8">
              <w:rPr>
                <w:rFonts w:ascii="Times New Roman" w:hAnsi="Times New Roman" w:cs="Times New Roman"/>
                <w:sz w:val="28"/>
                <w:szCs w:val="28"/>
              </w:rPr>
              <w:t>29.04</w:t>
            </w:r>
          </w:p>
        </w:tc>
        <w:tc>
          <w:tcPr>
            <w:tcW w:w="2127" w:type="dxa"/>
          </w:tcPr>
          <w:p w:rsidR="007A71FA" w:rsidRPr="009D68F8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68F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A71FA" w:rsidTr="007A71FA">
        <w:trPr>
          <w:trHeight w:val="165"/>
        </w:trPr>
        <w:tc>
          <w:tcPr>
            <w:tcW w:w="2268" w:type="dxa"/>
          </w:tcPr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Вершинина Е.Н</w:t>
            </w:r>
          </w:p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«Мечта»</w:t>
            </w:r>
          </w:p>
        </w:tc>
        <w:tc>
          <w:tcPr>
            <w:tcW w:w="1701" w:type="dxa"/>
          </w:tcPr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25.04.2020</w:t>
            </w:r>
          </w:p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29.04.2020</w:t>
            </w:r>
          </w:p>
        </w:tc>
        <w:tc>
          <w:tcPr>
            <w:tcW w:w="2127" w:type="dxa"/>
          </w:tcPr>
          <w:p w:rsidR="007A71FA" w:rsidRPr="0072231E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7A71FA" w:rsidRPr="009B756B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71FA" w:rsidTr="007A71FA">
        <w:trPr>
          <w:trHeight w:val="165"/>
        </w:trPr>
        <w:tc>
          <w:tcPr>
            <w:tcW w:w="2268" w:type="dxa"/>
          </w:tcPr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25.04.2020</w:t>
            </w:r>
          </w:p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2127" w:type="dxa"/>
          </w:tcPr>
          <w:p w:rsidR="007A71FA" w:rsidRPr="0072231E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7A71FA" w:rsidRPr="009B756B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71FA" w:rsidTr="007A71FA">
        <w:trPr>
          <w:trHeight w:val="165"/>
        </w:trPr>
        <w:tc>
          <w:tcPr>
            <w:tcW w:w="2268" w:type="dxa"/>
          </w:tcPr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25.04.2020</w:t>
            </w:r>
          </w:p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2127" w:type="dxa"/>
          </w:tcPr>
          <w:p w:rsidR="007A71FA" w:rsidRPr="0072231E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7A71FA" w:rsidRPr="009B756B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71FA" w:rsidTr="007A71FA">
        <w:trPr>
          <w:trHeight w:val="165"/>
        </w:trPr>
        <w:tc>
          <w:tcPr>
            <w:tcW w:w="2268" w:type="dxa"/>
          </w:tcPr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25.04.2020</w:t>
            </w:r>
          </w:p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5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29.04.2020</w:t>
            </w:r>
          </w:p>
        </w:tc>
        <w:tc>
          <w:tcPr>
            <w:tcW w:w="2127" w:type="dxa"/>
          </w:tcPr>
          <w:p w:rsidR="007A71FA" w:rsidRPr="0072231E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7A71FA" w:rsidRPr="009B756B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71FA" w:rsidTr="007A71FA">
        <w:trPr>
          <w:trHeight w:val="165"/>
        </w:trPr>
        <w:tc>
          <w:tcPr>
            <w:tcW w:w="2268" w:type="dxa"/>
          </w:tcPr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24.04.2020</w:t>
            </w:r>
          </w:p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5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2127" w:type="dxa"/>
          </w:tcPr>
          <w:p w:rsidR="007A71FA" w:rsidRPr="0072231E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7A71FA" w:rsidRPr="009B756B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71FA" w:rsidTr="007A71FA">
        <w:trPr>
          <w:trHeight w:val="165"/>
        </w:trPr>
        <w:tc>
          <w:tcPr>
            <w:tcW w:w="2268" w:type="dxa"/>
          </w:tcPr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25.04.2020</w:t>
            </w:r>
          </w:p>
          <w:p w:rsidR="007A71FA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7A71FA" w:rsidRPr="00EC393D" w:rsidRDefault="007A71FA" w:rsidP="004E15A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5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2127" w:type="dxa"/>
          </w:tcPr>
          <w:p w:rsidR="007A71FA" w:rsidRPr="0072231E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A71FA" w:rsidRDefault="007A71FA" w:rsidP="004E15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7A71FA" w:rsidRPr="009B756B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71FA" w:rsidTr="007A71FA">
        <w:trPr>
          <w:trHeight w:val="165"/>
        </w:trPr>
        <w:tc>
          <w:tcPr>
            <w:tcW w:w="2268" w:type="dxa"/>
          </w:tcPr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Н.В.</w:t>
            </w:r>
          </w:p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Бутафория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</w:t>
            </w: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Группа4 13.20-13.50</w:t>
            </w: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бутафорской мини мебели из картона</w:t>
            </w:r>
          </w:p>
        </w:tc>
        <w:tc>
          <w:tcPr>
            <w:tcW w:w="2552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</w:t>
            </w:r>
          </w:p>
        </w:tc>
        <w:tc>
          <w:tcPr>
            <w:tcW w:w="255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Разобраться с основой работы из картона, сделать на практике или объяснить, как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сделать так, чтобы части тела куклы двигались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дня</w:t>
            </w:r>
          </w:p>
        </w:tc>
        <w:tc>
          <w:tcPr>
            <w:tcW w:w="2127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  <w:tc>
          <w:tcPr>
            <w:tcW w:w="2376" w:type="dxa"/>
          </w:tcPr>
          <w:p w:rsidR="007A71FA" w:rsidRPr="009B756B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71FA" w:rsidTr="007A71FA">
        <w:trPr>
          <w:trHeight w:val="165"/>
        </w:trPr>
        <w:tc>
          <w:tcPr>
            <w:tcW w:w="2268" w:type="dxa"/>
          </w:tcPr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</w:t>
            </w: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Группа4 13.20-13.50</w:t>
            </w: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бутафорской мини мебели из картона</w:t>
            </w:r>
          </w:p>
        </w:tc>
        <w:tc>
          <w:tcPr>
            <w:tcW w:w="2552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</w:t>
            </w:r>
          </w:p>
        </w:tc>
        <w:tc>
          <w:tcPr>
            <w:tcW w:w="255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Разобраться с основой работы из картона, сделать на практике или объяснить, как сделать так, чтобы части тела куклы двигались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  <w:tc>
          <w:tcPr>
            <w:tcW w:w="2376" w:type="dxa"/>
          </w:tcPr>
          <w:p w:rsidR="007A71FA" w:rsidRPr="009B756B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71FA" w:rsidTr="007A71FA">
        <w:trPr>
          <w:trHeight w:val="165"/>
        </w:trPr>
        <w:tc>
          <w:tcPr>
            <w:tcW w:w="2268" w:type="dxa"/>
          </w:tcPr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Т.В.</w:t>
            </w:r>
          </w:p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</w:t>
            </w: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Группа4 13.20-13.50</w:t>
            </w: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театр. Первый русский комедиант.</w:t>
            </w:r>
          </w:p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Репетиция постановки  к 9 мая</w:t>
            </w:r>
          </w:p>
        </w:tc>
        <w:tc>
          <w:tcPr>
            <w:tcW w:w="2552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255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Ответить на вопросы после лекции 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  <w:tc>
          <w:tcPr>
            <w:tcW w:w="2376" w:type="dxa"/>
          </w:tcPr>
          <w:p w:rsidR="007A71FA" w:rsidRPr="009B756B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71FA" w:rsidTr="007A71FA">
        <w:trPr>
          <w:trHeight w:val="165"/>
        </w:trPr>
        <w:tc>
          <w:tcPr>
            <w:tcW w:w="2268" w:type="dxa"/>
          </w:tcPr>
          <w:p w:rsidR="007A71FA" w:rsidRDefault="007A71FA" w:rsidP="004E15A6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 – </w:t>
            </w:r>
          </w:p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</w:tc>
        <w:tc>
          <w:tcPr>
            <w:tcW w:w="3402" w:type="dxa"/>
          </w:tcPr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театр. Первый русский комедиант.</w:t>
            </w:r>
          </w:p>
          <w:p w:rsidR="007A71FA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Репетиция постановки  к 9</w:t>
            </w:r>
          </w:p>
        </w:tc>
        <w:tc>
          <w:tcPr>
            <w:tcW w:w="2552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 с просмотром видео и фото материала</w:t>
            </w:r>
          </w:p>
        </w:tc>
        <w:tc>
          <w:tcPr>
            <w:tcW w:w="255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 после лекции</w:t>
            </w:r>
          </w:p>
        </w:tc>
        <w:tc>
          <w:tcPr>
            <w:tcW w:w="1701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7A71FA" w:rsidRDefault="007A71FA" w:rsidP="004E15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:rsidR="007A71FA" w:rsidRPr="009B756B" w:rsidRDefault="007A71FA" w:rsidP="004E15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B36C2" w:rsidRDefault="002B36C2"/>
    <w:sectPr w:rsidR="002B36C2" w:rsidSect="007A71F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7A71FA"/>
    <w:rsid w:val="002B36C2"/>
    <w:rsid w:val="007A7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71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545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2020-04-27T20:08:00Z</dcterms:created>
  <dcterms:modified xsi:type="dcterms:W3CDTF">2020-04-27T20:09:00Z</dcterms:modified>
</cp:coreProperties>
</file>